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020"/>
        <w:gridCol w:w="885"/>
        <w:gridCol w:w="460"/>
      </w:tblGrid>
      <w:tr w:rsidR="00C530AB" w:rsidRPr="003E5891" w:rsidTr="00C530AB">
        <w:trPr>
          <w:gridAfter w:val="1"/>
          <w:wAfter w:w="460" w:type="dxa"/>
          <w:trHeight w:val="36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AB" w:rsidRPr="003E5891" w:rsidRDefault="00C530AB" w:rsidP="00115E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</w:rPr>
            </w:pPr>
            <w:r w:rsidRPr="003E5891">
              <w:rPr>
                <w:rFonts w:eastAsia="Times New Roman" w:cs="Times New Roman"/>
                <w:b/>
                <w:bCs/>
                <w:caps/>
                <w:sz w:val="38"/>
              </w:rPr>
              <w:t>PAAVAI ENGINEERING COLLEGE</w:t>
            </w:r>
          </w:p>
        </w:tc>
      </w:tr>
      <w:tr w:rsidR="00C530AB" w:rsidRPr="003E5891" w:rsidTr="00C530AB">
        <w:trPr>
          <w:gridAfter w:val="1"/>
          <w:wAfter w:w="460" w:type="dxa"/>
          <w:trHeight w:val="36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0AB" w:rsidRPr="003E5891" w:rsidRDefault="00C530AB" w:rsidP="00C530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</w:rPr>
            </w:pPr>
            <w:r w:rsidRPr="003E5891">
              <w:rPr>
                <w:rFonts w:eastAsia="Times New Roman" w:cs="Times New Roman"/>
                <w:b/>
                <w:bCs/>
                <w:caps/>
              </w:rPr>
              <w:t>CENT</w:t>
            </w:r>
            <w:r w:rsidR="00567759">
              <w:rPr>
                <w:rFonts w:eastAsia="Times New Roman" w:cs="Times New Roman"/>
                <w:b/>
                <w:bCs/>
                <w:caps/>
              </w:rPr>
              <w:t>RAL LIBRARAY (JOURNALS LIST 2019-20</w:t>
            </w:r>
            <w:r w:rsidRPr="003E5891">
              <w:rPr>
                <w:rFonts w:eastAsia="Times New Roman" w:cs="Times New Roman"/>
                <w:b/>
                <w:bCs/>
                <w:caps/>
              </w:rPr>
              <w:t>)</w:t>
            </w:r>
          </w:p>
        </w:tc>
      </w:tr>
      <w:tr w:rsidR="00C530AB" w:rsidRPr="003E5891" w:rsidTr="00C530AB">
        <w:trPr>
          <w:gridAfter w:val="1"/>
          <w:wAfter w:w="460" w:type="dxa"/>
          <w:trHeight w:val="1782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0AB" w:rsidRPr="003E5891" w:rsidRDefault="00C530AB" w:rsidP="00115EE1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</w:rPr>
            </w:pPr>
          </w:p>
          <w:p w:rsidR="00C530AB" w:rsidRPr="003E5891" w:rsidRDefault="00C530AB" w:rsidP="00115EE1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</w:rPr>
            </w:pPr>
            <w:r w:rsidRPr="003E5891">
              <w:rPr>
                <w:rFonts w:eastAsia="Times New Roman" w:cs="Times New Roman"/>
                <w:b/>
                <w:bCs/>
                <w:caps/>
              </w:rPr>
              <w:t>HC = hard copy</w:t>
            </w:r>
          </w:p>
          <w:p w:rsidR="00C530AB" w:rsidRPr="003E5891" w:rsidRDefault="00C530AB" w:rsidP="00115EE1">
            <w:pPr>
              <w:spacing w:after="0" w:line="240" w:lineRule="auto"/>
              <w:rPr>
                <w:rStyle w:val="st"/>
                <w:b/>
                <w:caps/>
              </w:rPr>
            </w:pPr>
            <w:r w:rsidRPr="003E5891">
              <w:rPr>
                <w:rFonts w:eastAsia="Times New Roman" w:cs="Times New Roman"/>
                <w:b/>
                <w:bCs/>
                <w:caps/>
              </w:rPr>
              <w:t xml:space="preserve">Springer  = </w:t>
            </w:r>
            <w:r w:rsidRPr="003E5891">
              <w:rPr>
                <w:rStyle w:val="st"/>
                <w:b/>
                <w:caps/>
              </w:rPr>
              <w:t xml:space="preserve">Springer link journals </w:t>
            </w:r>
          </w:p>
          <w:p w:rsidR="00C530AB" w:rsidRPr="003E5891" w:rsidRDefault="00C530AB" w:rsidP="00115EE1">
            <w:pPr>
              <w:spacing w:after="0" w:line="240" w:lineRule="auto"/>
              <w:rPr>
                <w:rStyle w:val="st"/>
                <w:b/>
                <w:caps/>
              </w:rPr>
            </w:pPr>
          </w:p>
          <w:p w:rsidR="00C530AB" w:rsidRPr="003E5891" w:rsidRDefault="00C530AB" w:rsidP="00115EE1">
            <w:pPr>
              <w:rPr>
                <w:b/>
                <w:caps/>
                <w:sz w:val="24"/>
                <w:szCs w:val="24"/>
                <w:u w:val="single"/>
              </w:rPr>
            </w:pPr>
            <w:r w:rsidRPr="003E5891">
              <w:rPr>
                <w:b/>
                <w:caps/>
                <w:sz w:val="24"/>
                <w:szCs w:val="24"/>
                <w:u w:val="single"/>
              </w:rPr>
              <w:t>UG-ENGINEERING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Sl.No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Title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ECE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IETE Journal of Research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IETE Technical Review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Image Processing &amp; Networking Techniques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Journal of Radio and Space Physics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Information and Optimization Science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Electronics &amp; Telecommunication Engg.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Journal of Power and River valley development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Energy and fuel users journal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IEEMA Journal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Electrical Engineering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Electrical Engineering Update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Systemics cybernetics and informatics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International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Communications Technology and Electronics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Computational Electronics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Electronic Testing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Electronics (China)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Micro - Nano Mechatronics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Signal Processing Systems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3E5891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>
              <w:rPr>
                <w:rFonts w:ascii="Calibri" w:eastAsia="Times New Roman" w:hAnsi="Calibri" w:cs="Times New Roman"/>
                <w:b/>
                <w:bCs/>
                <w:caps/>
              </w:rPr>
              <w:t>magazine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Electronics for you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EEE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Journal of Power and River valley development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Energy and fuel users journal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IEEMA Journal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Electrical Engineering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Electrical Engineering Update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Journal of Radio and Space Physics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3E5891" w:rsidRDefault="003E5891">
      <w:r>
        <w:br w:type="page"/>
      </w:r>
    </w:p>
    <w:tbl>
      <w:tblPr>
        <w:tblW w:w="10325" w:type="dxa"/>
        <w:tblInd w:w="88" w:type="dxa"/>
        <w:tblLook w:val="04A0"/>
      </w:tblPr>
      <w:tblGrid>
        <w:gridCol w:w="960"/>
        <w:gridCol w:w="8020"/>
        <w:gridCol w:w="1345"/>
      </w:tblGrid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lastRenderedPageBreak/>
              <w:t>International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IEEE Trans on Dielectric and Electrical Insulation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IEEE Trans on Electromagnetic Compatibility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IEEE Trans. On Control Systems Technology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CSE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</w:rPr>
            </w:pPr>
            <w:r w:rsidRPr="003E5891">
              <w:rPr>
                <w:rFonts w:ascii="Calibri" w:eastAsia="Times New Roman" w:hAnsi="Calibri" w:cs="Times New Roman"/>
                <w:caps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Systemics cybernetics and informatics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Information Technology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Linux for you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Benefit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Automated Reasoning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Computer Science and Technology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in Computer Virology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Control Theory and Applications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Cryptology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Grid Computing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Heuristics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Intelligent Information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International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Computer Vision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on Digital Libraries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on Document Analysis and Recognition (IJDAR)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Information Security (IJIS)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Parallel Programming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on Software Tools for Technology Transfer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IT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Information Technology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Linux for you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Intelligent Information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Mathematical Imaging and Vision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Network and Systems Management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Real-Time Image Processing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International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Service Oriented Computing and Applications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Software Quality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Software and Systems Modeling (SoSyM)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</w:tbl>
    <w:p w:rsidR="00EE38AD" w:rsidRPr="003E5891" w:rsidRDefault="00EE38AD">
      <w:pPr>
        <w:rPr>
          <w:caps/>
        </w:rPr>
      </w:pPr>
      <w:r w:rsidRPr="003E5891">
        <w:rPr>
          <w:caps/>
        </w:rPr>
        <w:br w:type="page"/>
      </w:r>
    </w:p>
    <w:tbl>
      <w:tblPr>
        <w:tblW w:w="10325" w:type="dxa"/>
        <w:tblInd w:w="88" w:type="dxa"/>
        <w:tblLook w:val="04A0"/>
      </w:tblPr>
      <w:tblGrid>
        <w:gridCol w:w="960"/>
        <w:gridCol w:w="8020"/>
        <w:gridCol w:w="1345"/>
      </w:tblGrid>
      <w:tr w:rsidR="00B104AA" w:rsidRPr="003E5891" w:rsidTr="008C2A2A">
        <w:trPr>
          <w:trHeight w:val="288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lastRenderedPageBreak/>
              <w:t>Mechanical</w:t>
            </w:r>
          </w:p>
        </w:tc>
      </w:tr>
      <w:tr w:rsidR="00B104AA" w:rsidRPr="003E5891" w:rsidTr="008C2A2A">
        <w:trPr>
          <w:trHeight w:val="28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Automotive Abstracts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Foundry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Scientific and industrial research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Bulletin of Material Science (Mech &amp; Civil)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C4335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Scientific Transactions in Environment and Technovation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Mechanical Engg.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5B3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Manufacturing Technology Today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EC2C51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EC2C51" w:rsidP="005B3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522934">
              <w:rPr>
                <w:rFonts w:ascii="Calibri" w:eastAsia="Times New Roman" w:hAnsi="Calibri" w:cs="Times New Roman"/>
                <w:caps/>
                <w:color w:val="000000"/>
              </w:rPr>
              <w:t>Heat and Mass Transfer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C2C51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EC2C51" w:rsidP="005B3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9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522934">
              <w:rPr>
                <w:rFonts w:ascii="Calibri" w:eastAsia="Times New Roman" w:hAnsi="Calibri" w:cs="Times New Roman"/>
                <w:caps/>
                <w:color w:val="000000"/>
              </w:rPr>
              <w:t>Intelligent Service Robotics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C2C51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EC2C51" w:rsidP="005B3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10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522934">
              <w:rPr>
                <w:rFonts w:ascii="Calibri" w:eastAsia="Times New Roman" w:hAnsi="Calibri" w:cs="Times New Roman"/>
                <w:caps/>
                <w:color w:val="000000"/>
              </w:rPr>
              <w:t>Experiments in Fluids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C2C51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EC2C51" w:rsidP="005B3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522934">
              <w:rPr>
                <w:rFonts w:ascii="Calibri" w:eastAsia="Times New Roman" w:hAnsi="Calibri" w:cs="Times New Roman"/>
                <w:caps/>
                <w:color w:val="000000"/>
              </w:rPr>
              <w:t>Archive of Applied Mechanics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C2C51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Default="00EC2C51" w:rsidP="005B3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12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522934">
              <w:rPr>
                <w:rFonts w:ascii="Calibri" w:eastAsia="Times New Roman" w:hAnsi="Calibri" w:cs="Times New Roman"/>
                <w:caps/>
                <w:color w:val="000000"/>
              </w:rPr>
              <w:t>Continuum Mechanics and Thermodynamics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522934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81E4C" w:rsidRPr="003E5891" w:rsidTr="008C2A2A">
        <w:trPr>
          <w:trHeight w:val="28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International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Control, Automation and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on Interactive Design and Manufacturing (IJIDeM)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4C" w:rsidRPr="003E5891" w:rsidRDefault="008744C4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8744C4">
              <w:rPr>
                <w:rFonts w:ascii="Calibri" w:eastAsia="Times New Roman" w:hAnsi="Calibri" w:cs="Times New Roman"/>
                <w:caps/>
                <w:color w:val="000000"/>
              </w:rPr>
              <w:t>Research in Engineering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8744C4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C2C51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EC2C51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51" w:rsidRPr="003E5891" w:rsidRDefault="008744C4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8744C4">
              <w:rPr>
                <w:rFonts w:ascii="Calibri" w:eastAsia="Times New Roman" w:hAnsi="Calibri" w:cs="Times New Roman"/>
                <w:caps/>
                <w:color w:val="000000"/>
              </w:rPr>
              <w:t>Production Engineering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8744C4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C2C51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EC2C51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51" w:rsidRPr="003E5891" w:rsidRDefault="008744C4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8744C4">
              <w:rPr>
                <w:rFonts w:ascii="Calibri" w:eastAsia="Times New Roman" w:hAnsi="Calibri" w:cs="Times New Roman"/>
                <w:caps/>
                <w:color w:val="000000"/>
              </w:rPr>
              <w:t>Thermal Engineering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8744C4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EC2C51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EC2C51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C51" w:rsidRPr="003E5891" w:rsidRDefault="008744C4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8744C4">
              <w:rPr>
                <w:rFonts w:ascii="Calibri" w:eastAsia="Times New Roman" w:hAnsi="Calibri" w:cs="Times New Roman"/>
                <w:caps/>
                <w:color w:val="000000"/>
              </w:rPr>
              <w:t>Journal of Machinery Manufacture and Reliability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51" w:rsidRPr="003E5891" w:rsidRDefault="008744C4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381E4C" w:rsidRPr="003E5891" w:rsidTr="008C2A2A">
        <w:trPr>
          <w:trHeight w:val="288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Civil</w:t>
            </w:r>
          </w:p>
        </w:tc>
      </w:tr>
      <w:tr w:rsidR="00381E4C" w:rsidRPr="003E5891" w:rsidTr="008C2A2A">
        <w:trPr>
          <w:trHeight w:val="28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Scientific Transactions in Environment and Technovation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Bulletin of Material Science (Mech &amp; Civil)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Geotechnical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The Indian Concrete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Environment Science and Engineering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CB0376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A+D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CB0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International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ACI Materials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ACI Structural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ASCE Journal of Energy Engineering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ASCE Natural Hazard Review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ASCE Structural Design and Construction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ASCE Surveying Engineering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Geoinformatics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Magazine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Geospatial Today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381E4C" w:rsidRPr="003E5891" w:rsidTr="008C2A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Inside Outside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E4C" w:rsidRPr="003E5891" w:rsidRDefault="00381E4C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EE38AD" w:rsidRPr="003E5891" w:rsidRDefault="00EE38AD">
      <w:pPr>
        <w:rPr>
          <w:caps/>
        </w:rPr>
      </w:pPr>
      <w:r w:rsidRPr="003E5891">
        <w:rPr>
          <w:caps/>
        </w:rPr>
        <w:br w:type="page"/>
      </w:r>
    </w:p>
    <w:tbl>
      <w:tblPr>
        <w:tblW w:w="10325" w:type="dxa"/>
        <w:tblInd w:w="88" w:type="dxa"/>
        <w:tblLook w:val="04A0"/>
      </w:tblPr>
      <w:tblGrid>
        <w:gridCol w:w="960"/>
        <w:gridCol w:w="8020"/>
        <w:gridCol w:w="1345"/>
      </w:tblGrid>
      <w:tr w:rsidR="00B104AA" w:rsidRPr="003E5891" w:rsidTr="008A1432">
        <w:trPr>
          <w:trHeight w:val="288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lastRenderedPageBreak/>
              <w:t>MBA</w:t>
            </w:r>
          </w:p>
        </w:tc>
      </w:tr>
      <w:tr w:rsidR="001C4732" w:rsidRPr="003E5891" w:rsidTr="008A1432">
        <w:trPr>
          <w:trHeight w:val="28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Economic Challenger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ICFAI Journal of Consumer Behavior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ICFAI Journal of Marketing Management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Journal of Economics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Journal of Training and Development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Rural Management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Scientific Management and Advanced Research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Accounting Research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Applied Finance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Knowledge Management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Mergers and Acquisitions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Operations Management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Orginizational Behaviour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Public Finance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Risk and Insurance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Services Marketing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Soft Skills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Vikalpa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Association of Indian Universities (University News)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Journal of marketing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Kurukshetra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1C4732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Yojana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732" w:rsidRPr="003E5891" w:rsidRDefault="001C4732" w:rsidP="005B3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International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Emerging Market Finance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Enterpreneurship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Behavioral Finance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Brand Management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Derivatives Markets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Entrepreneurship Development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Environmental Economics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Financial Risk Management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Intellectual Property Rights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Business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EE1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Management Research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EE38AD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caps/>
              </w:rPr>
              <w:br w:type="page"/>
            </w:r>
            <w:r w:rsidR="00B104AA" w:rsidRPr="003E5891">
              <w:rPr>
                <w:rFonts w:ascii="Calibri" w:eastAsia="Times New Roman" w:hAnsi="Calibri" w:cs="Times New Roman"/>
                <w:b/>
                <w:bCs/>
                <w:caps/>
              </w:rPr>
              <w:t>Magazine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Case Folio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Global Ceo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HRM Review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ICFAI Effective executive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Marketing Mastermind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6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MBA Review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7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Portfolio Organizer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8A143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8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Treasury Management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EE38AD" w:rsidRPr="003E5891" w:rsidRDefault="00EE38AD">
      <w:pPr>
        <w:rPr>
          <w:caps/>
        </w:rPr>
      </w:pPr>
      <w:r w:rsidRPr="003E5891">
        <w:rPr>
          <w:b/>
          <w:caps/>
          <w:sz w:val="24"/>
          <w:szCs w:val="24"/>
          <w:u w:val="single"/>
        </w:rPr>
        <w:lastRenderedPageBreak/>
        <w:t>PG-ENGINEERING</w:t>
      </w:r>
    </w:p>
    <w:tbl>
      <w:tblPr>
        <w:tblW w:w="10325" w:type="dxa"/>
        <w:tblInd w:w="88" w:type="dxa"/>
        <w:tblLook w:val="04A0"/>
      </w:tblPr>
      <w:tblGrid>
        <w:gridCol w:w="960"/>
        <w:gridCol w:w="8020"/>
        <w:gridCol w:w="1345"/>
      </w:tblGrid>
      <w:tr w:rsidR="00B104AA" w:rsidRPr="003E5891" w:rsidTr="00EE38AD">
        <w:trPr>
          <w:trHeight w:val="315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ME.AE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IETE Technical Review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Image Processing &amp; Networking Techniques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Journal of Radio and Space Physics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Information and Optimization Science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Electronics &amp; Telecommunication Engg.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Radioelectronics and Communications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Signal Processing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Wireless Personal Communications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Microsystem Technologies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Sensing and Imaging: An International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ME.CSE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Systemics cybernetics and informatics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Information Technology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Linux for you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Benefit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Automated Reasoning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Automated Software Engineering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Automatic Control and Computer Sciences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Automatic Documentation and Mathematical Linguistics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Cluster Computing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Computer Science - Research and Development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10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ME.ED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Indian Foundry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Scientific and industrial research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Bulletin of Material Science (Mech &amp; Civil)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Energy Heat and Mass Transfer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the Institution of engineers: Mechanical Engg.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  <w:color w:val="000000"/>
              </w:rPr>
              <w:t>INTERNATIONAL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Mechanics and Materials in Design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International Journal of Precision Engineering and Manufacturing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Flexible Services and Manufacturing Journal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4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Intelligent Manufacturing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5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Journal of Intelligent and Robotic Systems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SPRINGER</w:t>
            </w:r>
          </w:p>
        </w:tc>
      </w:tr>
    </w:tbl>
    <w:p w:rsidR="00EB6F74" w:rsidRPr="003E5891" w:rsidRDefault="00EB6F74">
      <w:pPr>
        <w:rPr>
          <w:caps/>
        </w:rPr>
      </w:pPr>
    </w:p>
    <w:tbl>
      <w:tblPr>
        <w:tblW w:w="10325" w:type="dxa"/>
        <w:tblInd w:w="88" w:type="dxa"/>
        <w:tblLook w:val="04A0"/>
      </w:tblPr>
      <w:tblGrid>
        <w:gridCol w:w="960"/>
        <w:gridCol w:w="8020"/>
        <w:gridCol w:w="1345"/>
      </w:tblGrid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S&amp;H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8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</w:rPr>
            </w:pPr>
            <w:r w:rsidRPr="003E5891">
              <w:rPr>
                <w:rFonts w:ascii="Calibri" w:eastAsia="Times New Roman" w:hAnsi="Calibri" w:cs="Times New Roman"/>
                <w:b/>
                <w:bCs/>
                <w:caps/>
              </w:rPr>
              <w:t>National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 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1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Chemistry Today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2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C4CF3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Mathematics</w:t>
            </w:r>
            <w:r w:rsidR="003E22F6" w:rsidRPr="003E5891">
              <w:rPr>
                <w:rFonts w:ascii="Calibri" w:eastAsia="Times New Roman" w:hAnsi="Calibri" w:cs="Times New Roman"/>
                <w:caps/>
                <w:color w:val="000000"/>
              </w:rPr>
              <w:t xml:space="preserve"> </w:t>
            </w:r>
            <w:r w:rsidR="00BC4CF3" w:rsidRPr="003E5891">
              <w:rPr>
                <w:rFonts w:ascii="Calibri" w:eastAsia="Times New Roman" w:hAnsi="Calibri" w:cs="Times New Roman"/>
                <w:caps/>
                <w:color w:val="000000"/>
              </w:rPr>
              <w:t>Today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  <w:tr w:rsidR="00B104AA" w:rsidRPr="003E5891" w:rsidTr="00EE38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3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Physics for you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AA" w:rsidRPr="003E5891" w:rsidRDefault="00B104AA" w:rsidP="00B10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color w:val="000000"/>
              </w:rPr>
            </w:pPr>
            <w:r w:rsidRPr="003E5891">
              <w:rPr>
                <w:rFonts w:ascii="Calibri" w:eastAsia="Times New Roman" w:hAnsi="Calibri" w:cs="Times New Roman"/>
                <w:caps/>
                <w:color w:val="000000"/>
              </w:rPr>
              <w:t>HC</w:t>
            </w:r>
          </w:p>
        </w:tc>
      </w:tr>
    </w:tbl>
    <w:p w:rsidR="00B104AA" w:rsidRPr="003E5891" w:rsidRDefault="00B104AA">
      <w:pPr>
        <w:rPr>
          <w:caps/>
        </w:rPr>
      </w:pPr>
    </w:p>
    <w:sectPr w:rsidR="00B104AA" w:rsidRPr="003E5891" w:rsidSect="008A1432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4CF"/>
    <w:multiLevelType w:val="hybridMultilevel"/>
    <w:tmpl w:val="431E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1F63"/>
    <w:multiLevelType w:val="hybridMultilevel"/>
    <w:tmpl w:val="BEF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B2719"/>
    <w:multiLevelType w:val="hybridMultilevel"/>
    <w:tmpl w:val="468E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104AA"/>
    <w:rsid w:val="0017054A"/>
    <w:rsid w:val="001C4732"/>
    <w:rsid w:val="001D4654"/>
    <w:rsid w:val="003176C1"/>
    <w:rsid w:val="00331096"/>
    <w:rsid w:val="003816CC"/>
    <w:rsid w:val="00381E4C"/>
    <w:rsid w:val="003E22F6"/>
    <w:rsid w:val="003E5891"/>
    <w:rsid w:val="00522934"/>
    <w:rsid w:val="00567759"/>
    <w:rsid w:val="00670C03"/>
    <w:rsid w:val="00805DE5"/>
    <w:rsid w:val="008744C4"/>
    <w:rsid w:val="008A1432"/>
    <w:rsid w:val="008C2A2A"/>
    <w:rsid w:val="00B104AA"/>
    <w:rsid w:val="00B239DB"/>
    <w:rsid w:val="00BC4335"/>
    <w:rsid w:val="00BC4CF3"/>
    <w:rsid w:val="00C530AB"/>
    <w:rsid w:val="00C617EC"/>
    <w:rsid w:val="00CC72AA"/>
    <w:rsid w:val="00E961AD"/>
    <w:rsid w:val="00EB6F74"/>
    <w:rsid w:val="00EC2C51"/>
    <w:rsid w:val="00EE1830"/>
    <w:rsid w:val="00E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530AB"/>
  </w:style>
  <w:style w:type="paragraph" w:styleId="ListParagraph">
    <w:name w:val="List Paragraph"/>
    <w:basedOn w:val="Normal"/>
    <w:uiPriority w:val="34"/>
    <w:qFormat/>
    <w:rsid w:val="00EE1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6235</Characters>
  <Application>Microsoft Office Word</Application>
  <DocSecurity>0</DocSecurity>
  <Lines>51</Lines>
  <Paragraphs>14</Paragraphs>
  <ScaleCrop>false</ScaleCrop>
  <Company>PVET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Admin</cp:lastModifiedBy>
  <cp:revision>2</cp:revision>
  <dcterms:created xsi:type="dcterms:W3CDTF">2021-04-20T11:10:00Z</dcterms:created>
  <dcterms:modified xsi:type="dcterms:W3CDTF">2021-04-20T11:10:00Z</dcterms:modified>
</cp:coreProperties>
</file>